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94" w:rsidRDefault="00573394" w:rsidP="00B53110">
      <w:pPr>
        <w:spacing w:after="0"/>
        <w:jc w:val="center"/>
      </w:pPr>
      <w:r>
        <w:t>PRAVILA</w:t>
      </w:r>
    </w:p>
    <w:p w:rsidR="00573394" w:rsidRDefault="00573394" w:rsidP="00B53110">
      <w:pPr>
        <w:spacing w:after="0"/>
        <w:jc w:val="center"/>
      </w:pPr>
      <w:r>
        <w:t>SUSRETA KNJIŽEVNIKA</w:t>
      </w:r>
      <w:r w:rsidR="00B53110">
        <w:t xml:space="preserve"> SISAČKO</w:t>
      </w:r>
      <w:r w:rsidR="00AF375F">
        <w:t>-</w:t>
      </w:r>
      <w:r w:rsidR="00B53110">
        <w:t xml:space="preserve"> MOSLAVAČKE ŽUPANIJE</w:t>
      </w:r>
    </w:p>
    <w:p w:rsidR="003842CA" w:rsidRDefault="003842CA" w:rsidP="00573394">
      <w:pPr>
        <w:spacing w:after="0"/>
      </w:pPr>
    </w:p>
    <w:p w:rsidR="003842CA" w:rsidRDefault="003842CA" w:rsidP="00573394">
      <w:pPr>
        <w:spacing w:after="0"/>
      </w:pPr>
    </w:p>
    <w:p w:rsidR="003842CA" w:rsidRDefault="003842CA" w:rsidP="00573394">
      <w:pPr>
        <w:spacing w:after="0"/>
      </w:pPr>
    </w:p>
    <w:p w:rsidR="00573394" w:rsidRDefault="00573394" w:rsidP="00573394">
      <w:pPr>
        <w:spacing w:after="0"/>
      </w:pPr>
      <w:r>
        <w:t>(u daljnjem tekstu Pravila)</w:t>
      </w:r>
    </w:p>
    <w:p w:rsidR="00573394" w:rsidRPr="00B53110" w:rsidRDefault="00573394" w:rsidP="00B53110">
      <w:pPr>
        <w:spacing w:after="0"/>
        <w:jc w:val="center"/>
        <w:rPr>
          <w:b/>
        </w:rPr>
      </w:pPr>
      <w:r w:rsidRPr="00B53110">
        <w:rPr>
          <w:b/>
        </w:rPr>
        <w:t>Članak 1.</w:t>
      </w:r>
    </w:p>
    <w:p w:rsidR="00573394" w:rsidRDefault="00573394" w:rsidP="00573394">
      <w:pPr>
        <w:spacing w:after="0"/>
      </w:pPr>
      <w:r>
        <w:t>Susret književnika</w:t>
      </w:r>
      <w:r w:rsidR="00B53110">
        <w:t xml:space="preserve"> Sisačko-moslavačke županije</w:t>
      </w:r>
      <w:r>
        <w:t xml:space="preserve"> (u daljnjem tekstu Susret) književna je manifestacija koja</w:t>
      </w:r>
      <w:r w:rsidR="00B53110">
        <w:t xml:space="preserve"> j</w:t>
      </w:r>
      <w:r>
        <w:t xml:space="preserve">ednom godišnje okuplja </w:t>
      </w:r>
      <w:r w:rsidR="003256D3">
        <w:t xml:space="preserve">zainteresirane </w:t>
      </w:r>
      <w:r>
        <w:t>književne stvaratelje i prezentira njihova najbolja književna</w:t>
      </w:r>
      <w:r w:rsidR="00B53110">
        <w:t xml:space="preserve"> </w:t>
      </w:r>
      <w:r>
        <w:t>ostvarenja.</w:t>
      </w:r>
    </w:p>
    <w:p w:rsidR="00B53110" w:rsidRDefault="00B53110" w:rsidP="00573394">
      <w:pPr>
        <w:spacing w:after="0"/>
      </w:pPr>
    </w:p>
    <w:p w:rsidR="00573394" w:rsidRPr="00B53110" w:rsidRDefault="00573394" w:rsidP="00B53110">
      <w:pPr>
        <w:spacing w:after="0"/>
        <w:jc w:val="center"/>
        <w:rPr>
          <w:b/>
        </w:rPr>
      </w:pPr>
      <w:r w:rsidRPr="00B53110">
        <w:rPr>
          <w:b/>
        </w:rPr>
        <w:t>Članak 2.</w:t>
      </w:r>
    </w:p>
    <w:p w:rsidR="00573394" w:rsidRDefault="00573394" w:rsidP="00B53110">
      <w:pPr>
        <w:spacing w:after="0"/>
        <w:jc w:val="both"/>
      </w:pPr>
      <w:r>
        <w:t xml:space="preserve">Cilj Susreta je poticanje i promicanje kvalitetnog književnog stvaralaštva književnika </w:t>
      </w:r>
      <w:r w:rsidR="003256D3">
        <w:t xml:space="preserve">amatera rođenih i/ili nastanjenih u Sisačko-moslavačkoj županiji, </w:t>
      </w:r>
      <w:r>
        <w:t>koji pišu hrvatskim jezikom, poticanje i njegovanje svih hrvatskih narječja</w:t>
      </w:r>
      <w:r w:rsidR="00B53110">
        <w:t xml:space="preserve"> i svih oblika formi u književnosti</w:t>
      </w:r>
      <w:r>
        <w:t>, afirmacija književnika</w:t>
      </w:r>
      <w:r w:rsidR="00B53110">
        <w:t xml:space="preserve"> amatera</w:t>
      </w:r>
      <w:r>
        <w:t xml:space="preserve"> i njihovih djela, obogaćivanje hrvatske</w:t>
      </w:r>
      <w:r w:rsidR="00B53110">
        <w:t xml:space="preserve"> p</w:t>
      </w:r>
      <w:r>
        <w:t>isane baštine i razvoj publike</w:t>
      </w:r>
      <w:r w:rsidR="00B53110">
        <w:t>, kao i poticanje rada književnika amatera.</w:t>
      </w:r>
    </w:p>
    <w:p w:rsidR="00B53110" w:rsidRDefault="00B53110" w:rsidP="00573394">
      <w:pPr>
        <w:spacing w:after="0"/>
      </w:pPr>
    </w:p>
    <w:p w:rsidR="00573394" w:rsidRPr="00B53110" w:rsidRDefault="00573394" w:rsidP="00B53110">
      <w:pPr>
        <w:spacing w:after="0"/>
        <w:jc w:val="center"/>
        <w:rPr>
          <w:b/>
        </w:rPr>
      </w:pPr>
      <w:r w:rsidRPr="00B53110">
        <w:rPr>
          <w:b/>
        </w:rPr>
        <w:t>Članak 3.</w:t>
      </w:r>
    </w:p>
    <w:p w:rsidR="00573394" w:rsidRDefault="00573394" w:rsidP="00B53110">
      <w:pPr>
        <w:spacing w:after="0"/>
        <w:jc w:val="both"/>
      </w:pPr>
      <w:r>
        <w:t>Susretu prethodi književni natječaj (u daljnjem tekstu Natječaj), koji jednom godišnje</w:t>
      </w:r>
      <w:r w:rsidR="00B53110">
        <w:t xml:space="preserve"> </w:t>
      </w:r>
      <w:r>
        <w:t xml:space="preserve">raspisuje organizator Susreta – </w:t>
      </w:r>
      <w:r w:rsidR="00B53110">
        <w:t>Zajednica kulturno umjetničkih udruga Sisačko-moslavačke županije (dalje: Zajednica)</w:t>
      </w:r>
      <w:r>
        <w:t>.</w:t>
      </w:r>
    </w:p>
    <w:p w:rsidR="00B53110" w:rsidRDefault="00B53110" w:rsidP="00573394">
      <w:pPr>
        <w:spacing w:after="0"/>
      </w:pPr>
    </w:p>
    <w:p w:rsidR="00573394" w:rsidRDefault="00573394" w:rsidP="00B53110">
      <w:pPr>
        <w:spacing w:after="0"/>
        <w:jc w:val="center"/>
      </w:pPr>
      <w:r>
        <w:t>PRIJAVE NA NATJEČAJ I PRAVO SUDJELOVANJA</w:t>
      </w:r>
    </w:p>
    <w:p w:rsidR="0084215B" w:rsidRDefault="0084215B" w:rsidP="00B53110">
      <w:pPr>
        <w:spacing w:after="0"/>
        <w:jc w:val="center"/>
      </w:pPr>
    </w:p>
    <w:p w:rsidR="00573394" w:rsidRDefault="0084215B" w:rsidP="0084215B">
      <w:pPr>
        <w:spacing w:after="0"/>
        <w:jc w:val="both"/>
      </w:pPr>
      <w:r>
        <w:t xml:space="preserve">1) </w:t>
      </w:r>
      <w:r w:rsidR="00573394">
        <w:t>Na Natječaj se mo</w:t>
      </w:r>
      <w:r w:rsidR="003256D3">
        <w:t xml:space="preserve">gu prijaviti građani rođeni i/ili nastanjeni </w:t>
      </w:r>
      <w:r w:rsidR="00737105">
        <w:t>na području Sisačko-moslavačke županije</w:t>
      </w:r>
      <w:r>
        <w:t xml:space="preserve"> stariji od 15 godina</w:t>
      </w:r>
      <w:r w:rsidR="00573394">
        <w:t xml:space="preserve"> </w:t>
      </w:r>
      <w:r>
        <w:t>(</w:t>
      </w:r>
      <w:r w:rsidR="00573394">
        <w:t>osim članova Društva</w:t>
      </w:r>
      <w:r w:rsidR="00B53110">
        <w:t xml:space="preserve"> </w:t>
      </w:r>
      <w:r w:rsidR="00573394">
        <w:t>hrvatskih književ</w:t>
      </w:r>
      <w:r>
        <w:t>nika i Hrvatskog društva pisaca),</w:t>
      </w:r>
      <w:r w:rsidR="00573394">
        <w:t xml:space="preserve"> koji su članovi </w:t>
      </w:r>
      <w:r w:rsidR="002A423E">
        <w:t>Zajednice</w:t>
      </w:r>
      <w:r w:rsidR="00573394">
        <w:t xml:space="preserve"> (učlanjeni u </w:t>
      </w:r>
      <w:r w:rsidR="002A423E">
        <w:t>Zajednicu</w:t>
      </w:r>
      <w:r w:rsidR="00573394">
        <w:t xml:space="preserve"> kao fizičke</w:t>
      </w:r>
      <w:r w:rsidR="00B53110">
        <w:t xml:space="preserve"> </w:t>
      </w:r>
      <w:r w:rsidR="00573394">
        <w:t xml:space="preserve">osobe ili su u članstvu udruga članica </w:t>
      </w:r>
      <w:r w:rsidR="002A423E">
        <w:t>Zajednice</w:t>
      </w:r>
      <w:r w:rsidR="00573394">
        <w:t xml:space="preserve">) te ne-članovi </w:t>
      </w:r>
      <w:r w:rsidR="002A423E">
        <w:t>Zajednice</w:t>
      </w:r>
      <w:r w:rsidR="00573394">
        <w:t xml:space="preserve"> koji uplate kotizaciju za sudjelovanje</w:t>
      </w:r>
      <w:r w:rsidR="003256D3">
        <w:t xml:space="preserve"> u iznosu od 2</w:t>
      </w:r>
      <w:r w:rsidR="00573394">
        <w:t>0,00 kn.</w:t>
      </w:r>
    </w:p>
    <w:p w:rsidR="00573394" w:rsidRDefault="00573394" w:rsidP="00B1306A">
      <w:pPr>
        <w:spacing w:after="0"/>
        <w:jc w:val="both"/>
      </w:pPr>
      <w:r>
        <w:t>2) Po raspisanom Natj</w:t>
      </w:r>
      <w:r w:rsidR="003256D3">
        <w:t>ečaju, autori</w:t>
      </w:r>
      <w:r>
        <w:t xml:space="preserve"> šalju svoj</w:t>
      </w:r>
      <w:r w:rsidR="003256D3">
        <w:t xml:space="preserve">e radove napisane u programu Microsoft Office Word </w:t>
      </w:r>
      <w:r w:rsidR="006D1C09">
        <w:t xml:space="preserve">isključivo u elektronskom obliku </w:t>
      </w:r>
      <w:r w:rsidR="003256D3">
        <w:t xml:space="preserve">na e-mail adresu </w:t>
      </w:r>
      <w:r w:rsidR="003256D3" w:rsidRPr="006D1C09">
        <w:rPr>
          <w:b/>
        </w:rPr>
        <w:t>knjizevni.pleter@gmail.com</w:t>
      </w:r>
      <w:r>
        <w:t xml:space="preserve"> s naznakom </w:t>
      </w:r>
      <w:r w:rsidR="002A423E">
        <w:t>„Z</w:t>
      </w:r>
      <w:r>
        <w:t>a književni natječaj</w:t>
      </w:r>
      <w:r w:rsidR="002A423E">
        <w:t>“</w:t>
      </w:r>
      <w:r>
        <w:t>, najkasnije do roka za slanje radova objavljenog u</w:t>
      </w:r>
      <w:r w:rsidR="002A423E">
        <w:t xml:space="preserve"> </w:t>
      </w:r>
      <w:r>
        <w:t xml:space="preserve">tekstu Natječaja. </w:t>
      </w:r>
      <w:r w:rsidR="00E745D9">
        <w:t xml:space="preserve">Svaki autor svoje radove potpisuje istom zaporkom dužine između 5 i 10 znakova. Unutar Word dokumenta s radovima ne smiju pisati osobni podaci autora. Organizator se obvezuje radove umnožiti i dostaviti Prosudbenom povjerenstvu isključivo potpisane zaporkama, odnosno jamči autorima potpunu tajnost podataka o stvarnom identitetu do okončanja procesa žiriranja. </w:t>
      </w:r>
      <w:r>
        <w:t>Uz radove prijavitelji su dužni dostaviti i popunjenu prijavnicu koja je sastavni dio</w:t>
      </w:r>
      <w:r w:rsidR="00B1306A">
        <w:t xml:space="preserve"> </w:t>
      </w:r>
      <w:r>
        <w:t>prijave</w:t>
      </w:r>
      <w:r w:rsidR="00E745D9">
        <w:t>, u kojoj se jedino navode puni podaci o identitetu</w:t>
      </w:r>
      <w:r>
        <w:t xml:space="preserve">. </w:t>
      </w:r>
      <w:r w:rsidR="00B1306A">
        <w:t xml:space="preserve">Obrazac </w:t>
      </w:r>
      <w:r>
        <w:t>Prijavnic</w:t>
      </w:r>
      <w:r w:rsidR="00B1306A">
        <w:t>e</w:t>
      </w:r>
      <w:r>
        <w:t xml:space="preserve"> </w:t>
      </w:r>
      <w:r w:rsidR="00B1306A">
        <w:t>objaviti će se uz</w:t>
      </w:r>
      <w:r>
        <w:t xml:space="preserve"> tekst književnog natječaja te </w:t>
      </w:r>
      <w:r w:rsidR="00B1306A">
        <w:t xml:space="preserve">će biti </w:t>
      </w:r>
      <w:r>
        <w:t>dostupna na službenoj web stranici</w:t>
      </w:r>
      <w:r w:rsidR="00B1306A">
        <w:t xml:space="preserve"> Zajednice</w:t>
      </w:r>
      <w:r>
        <w:t>.</w:t>
      </w:r>
      <w:r w:rsidR="0071678B" w:rsidRPr="0071678B">
        <w:t xml:space="preserve"> Uz </w:t>
      </w:r>
      <w:r w:rsidR="0071678B">
        <w:t>p</w:t>
      </w:r>
      <w:r w:rsidR="0071678B" w:rsidRPr="0071678B">
        <w:t>rijavnicu dostavljaju i potvrdu o članstvu u udruzi koja je članica Zajednice, odnosno ako nisu članovi takve udruge, dostavljaju potvrdu (uplatnicu) o uplaćenoj kotizaciji za sudjelovanje na Natječaju.</w:t>
      </w:r>
    </w:p>
    <w:p w:rsidR="00FE5EB2" w:rsidRDefault="00FE5EB2" w:rsidP="00B1306A">
      <w:pPr>
        <w:spacing w:after="0"/>
        <w:jc w:val="both"/>
      </w:pPr>
      <w:r w:rsidRPr="00FE5EB2">
        <w:t>Popunjena i potpisana prijavnica, potvrda o članstvu u udruzi članici Zajednice odnosno potvrda (uplatnica) o uplaćenoj kotizaciji dostavljaju se u pdf formatu elektroničkom poštom zajedno sa radom koji se šalje na natječaj.</w:t>
      </w:r>
    </w:p>
    <w:p w:rsidR="00573394" w:rsidRDefault="00573394" w:rsidP="00573394">
      <w:pPr>
        <w:spacing w:after="0"/>
      </w:pPr>
      <w:r>
        <w:t>3)</w:t>
      </w:r>
      <w:r w:rsidR="003256D3">
        <w:t xml:space="preserve"> Na Natječaj se primaju poetski i prozni</w:t>
      </w:r>
      <w:r>
        <w:t xml:space="preserve"> radovi na</w:t>
      </w:r>
      <w:r w:rsidR="00B1306A">
        <w:t xml:space="preserve"> hrvatskom jeziku uz mogućnost korištenja</w:t>
      </w:r>
      <w:r>
        <w:t xml:space="preserve"> hrvatsk</w:t>
      </w:r>
      <w:r w:rsidR="00B1306A">
        <w:t>ih</w:t>
      </w:r>
      <w:r>
        <w:t xml:space="preserve"> narječja: kajkavsko,</w:t>
      </w:r>
      <w:r w:rsidR="00B1306A">
        <w:t xml:space="preserve"> </w:t>
      </w:r>
      <w:r>
        <w:t>čakavsko i štokavsko</w:t>
      </w:r>
      <w:r w:rsidR="00B1306A">
        <w:t xml:space="preserve"> i svih govora: ijekavski, ikavski i ekavski.</w:t>
      </w:r>
    </w:p>
    <w:p w:rsidR="00573394" w:rsidRDefault="00573394" w:rsidP="00573394">
      <w:pPr>
        <w:spacing w:after="0"/>
      </w:pPr>
      <w:r>
        <w:t>4) Autori poetskih radova na Natječaj mogu poslati do 5 pjesama, poema</w:t>
      </w:r>
      <w:r w:rsidR="003256D3">
        <w:t>, haikua</w:t>
      </w:r>
      <w:r>
        <w:t xml:space="preserve"> ili ostalih poetskih oblika.</w:t>
      </w:r>
    </w:p>
    <w:p w:rsidR="00573394" w:rsidRDefault="00573394" w:rsidP="00573394">
      <w:pPr>
        <w:spacing w:after="0"/>
      </w:pPr>
      <w:r>
        <w:t>5) Autori proznih radova na Natječaj mogu poslati 1 prozni rad (pripovijetke ili novele, putopisi, eseji,</w:t>
      </w:r>
    </w:p>
    <w:p w:rsidR="00573394" w:rsidRDefault="0084215B" w:rsidP="00B1306A">
      <w:pPr>
        <w:spacing w:after="0"/>
      </w:pPr>
      <w:r>
        <w:lastRenderedPageBreak/>
        <w:t>r</w:t>
      </w:r>
      <w:r w:rsidR="00573394">
        <w:t>omani</w:t>
      </w:r>
      <w:r w:rsidR="003256D3">
        <w:t>, drame</w:t>
      </w:r>
      <w:r w:rsidR="00573394">
        <w:t xml:space="preserve"> te ostali </w:t>
      </w:r>
      <w:r w:rsidR="003256D3">
        <w:t>prozni oblici).</w:t>
      </w:r>
    </w:p>
    <w:p w:rsidR="00573394" w:rsidRDefault="003256D3" w:rsidP="00573394">
      <w:pPr>
        <w:spacing w:after="0"/>
      </w:pPr>
      <w:r>
        <w:t>6</w:t>
      </w:r>
      <w:r w:rsidR="00573394">
        <w:t>) Jedan autor na Natječ</w:t>
      </w:r>
      <w:r>
        <w:t>aj može poslati radove u obje</w:t>
      </w:r>
      <w:r w:rsidR="00573394">
        <w:t xml:space="preserve"> kategorije.</w:t>
      </w:r>
    </w:p>
    <w:p w:rsidR="00573394" w:rsidRDefault="003256D3" w:rsidP="00573394">
      <w:pPr>
        <w:spacing w:after="0"/>
      </w:pPr>
      <w:r>
        <w:t>7</w:t>
      </w:r>
      <w:r w:rsidR="00573394">
        <w:t>) Radovi koji se šalju na Natječaj ne smiju biti prethodno objavljeni, a dramski tekstovi ni</w:t>
      </w:r>
      <w:r w:rsidR="00B1306A">
        <w:t xml:space="preserve"> </w:t>
      </w:r>
      <w:r w:rsidR="00573394">
        <w:t>objavljeni ni uprizoreni (do objave rezultata Natječaja).</w:t>
      </w:r>
    </w:p>
    <w:p w:rsidR="00573394" w:rsidRDefault="003256D3" w:rsidP="00573394">
      <w:pPr>
        <w:spacing w:after="0"/>
      </w:pPr>
      <w:r>
        <w:t>8</w:t>
      </w:r>
      <w:r w:rsidR="00573394">
        <w:t>) Radovi iz područja stvaralaštva za djecu ne ulaze u konkurenciju Natječaja.</w:t>
      </w:r>
    </w:p>
    <w:p w:rsidR="00573394" w:rsidRDefault="00227B4A" w:rsidP="00573394">
      <w:pPr>
        <w:spacing w:after="0"/>
      </w:pPr>
      <w:r>
        <w:t>9</w:t>
      </w:r>
      <w:r w:rsidR="00573394">
        <w:t>) Svi radovi trebaju biti n</w:t>
      </w:r>
      <w:r w:rsidR="006D1C09">
        <w:t>apisani osobnim računalom u programu Microsoft Office Word, font Times New Roman, veličina slova 12</w:t>
      </w:r>
      <w:r w:rsidR="00573394">
        <w:t xml:space="preserve"> i ne</w:t>
      </w:r>
      <w:r w:rsidR="006D1C09">
        <w:t xml:space="preserve"> </w:t>
      </w:r>
      <w:r w:rsidR="00573394">
        <w:t>vraćaju se autorima poslije vrednovanja.</w:t>
      </w:r>
      <w:r w:rsidR="00E745D9">
        <w:t xml:space="preserve"> Poetski radovi se šalju u jednom Word dokumentu, prozni u drugom.</w:t>
      </w:r>
      <w:r w:rsidR="0084215B">
        <w:t xml:space="preserve"> Poetski radovi trebaju biti napisani na način da svaki sljedeći rad počinje pri vrhu sljedeće stranice.</w:t>
      </w:r>
    </w:p>
    <w:p w:rsidR="00573394" w:rsidRDefault="00227B4A" w:rsidP="00573394">
      <w:pPr>
        <w:spacing w:after="0"/>
      </w:pPr>
      <w:r>
        <w:t>10</w:t>
      </w:r>
      <w:r w:rsidR="00573394">
        <w:t>) Nepotpune prijave, radovi poslani nakon isteka roka za slanje radova, kao i sve prijave koje nisu u</w:t>
      </w:r>
    </w:p>
    <w:p w:rsidR="00573394" w:rsidRDefault="00573394" w:rsidP="009C7777">
      <w:pPr>
        <w:spacing w:after="0"/>
        <w:jc w:val="both"/>
      </w:pPr>
      <w:r>
        <w:t>skladu s Pravilima Susreta i propozicijama raspisanog književnog natječaja neće biti uzeti u</w:t>
      </w:r>
      <w:r w:rsidR="009C7777">
        <w:t xml:space="preserve"> </w:t>
      </w:r>
      <w:r>
        <w:t>razmatranje.</w:t>
      </w:r>
    </w:p>
    <w:p w:rsidR="00B91680" w:rsidRDefault="00B91680" w:rsidP="009C7777">
      <w:pPr>
        <w:spacing w:after="0"/>
        <w:jc w:val="center"/>
        <w:rPr>
          <w:b/>
        </w:rPr>
      </w:pPr>
    </w:p>
    <w:p w:rsidR="00573394" w:rsidRPr="009C7777" w:rsidRDefault="00573394" w:rsidP="009C7777">
      <w:pPr>
        <w:spacing w:after="0"/>
        <w:jc w:val="center"/>
        <w:rPr>
          <w:b/>
        </w:rPr>
      </w:pPr>
      <w:r w:rsidRPr="009C7777">
        <w:rPr>
          <w:b/>
        </w:rPr>
        <w:t>Članak 4.</w:t>
      </w:r>
    </w:p>
    <w:p w:rsidR="00573394" w:rsidRDefault="00573394" w:rsidP="009C7777">
      <w:pPr>
        <w:spacing w:after="0"/>
        <w:jc w:val="center"/>
      </w:pPr>
      <w:r>
        <w:t>VREDNOVANJE I ODABIR RADOVA ZA SUSRET</w:t>
      </w:r>
    </w:p>
    <w:p w:rsidR="00573394" w:rsidRDefault="00573394" w:rsidP="00573394">
      <w:pPr>
        <w:spacing w:after="0"/>
      </w:pPr>
      <w:r>
        <w:t>1) Po završetku Natječaja, Prosudbeno povjerenstvo Susreta čita i vrednuje pristigle radove te</w:t>
      </w:r>
    </w:p>
    <w:p w:rsidR="00573394" w:rsidRDefault="00573394" w:rsidP="00573394">
      <w:pPr>
        <w:spacing w:after="0"/>
      </w:pPr>
      <w:r>
        <w:t xml:space="preserve">odabire autore koji će na Susretu </w:t>
      </w:r>
      <w:r w:rsidR="00B91680">
        <w:t xml:space="preserve">od Zajednice </w:t>
      </w:r>
      <w:r>
        <w:t xml:space="preserve">primiti </w:t>
      </w:r>
      <w:r w:rsidR="006D1C09">
        <w:t>priznanje</w:t>
      </w:r>
      <w:r w:rsidR="001F68FA">
        <w:t xml:space="preserve"> </w:t>
      </w:r>
      <w:r w:rsidR="000763A9">
        <w:t>„Književni pleter Sisačko-moslavačke županije“ za pojedine kategorije.</w:t>
      </w:r>
    </w:p>
    <w:p w:rsidR="00B91680" w:rsidRDefault="00573394" w:rsidP="00573394">
      <w:pPr>
        <w:spacing w:after="0"/>
      </w:pPr>
      <w:r>
        <w:t>2)</w:t>
      </w:r>
      <w:r w:rsidR="00B91680">
        <w:t xml:space="preserve"> </w:t>
      </w:r>
      <w:r w:rsidR="001F68FA">
        <w:t>Svi sudionici na Natječaju dobiti će Zahvalnicu za sudjelovanje.</w:t>
      </w:r>
    </w:p>
    <w:p w:rsidR="00573394" w:rsidRDefault="001F68FA" w:rsidP="001F68FA">
      <w:pPr>
        <w:spacing w:after="0"/>
      </w:pPr>
      <w:r>
        <w:t>3) Zajednica</w:t>
      </w:r>
      <w:r w:rsidR="00573394">
        <w:t xml:space="preserve"> objavljuje rezultate Natječaja najkasnije 30 dana </w:t>
      </w:r>
      <w:r>
        <w:t xml:space="preserve">nakon isteka natječajnog roka na </w:t>
      </w:r>
      <w:r w:rsidR="00573394">
        <w:t xml:space="preserve"> web stranici </w:t>
      </w:r>
      <w:r>
        <w:t>Zaj</w:t>
      </w:r>
      <w:r w:rsidR="0084215B">
        <w:t>e</w:t>
      </w:r>
      <w:r>
        <w:t>dnice.</w:t>
      </w:r>
    </w:p>
    <w:p w:rsidR="00573394" w:rsidRDefault="001F68FA" w:rsidP="00227B4A">
      <w:pPr>
        <w:spacing w:after="0"/>
        <w:jc w:val="both"/>
      </w:pPr>
      <w:r>
        <w:t>4</w:t>
      </w:r>
      <w:r w:rsidR="00227B4A">
        <w:t xml:space="preserve">) Svi odabrani autori </w:t>
      </w:r>
      <w:r w:rsidR="00573394">
        <w:t xml:space="preserve">trebaju </w:t>
      </w:r>
      <w:r w:rsidR="00227B4A">
        <w:t>u roku 8 dana po objavi rezultata</w:t>
      </w:r>
      <w:r w:rsidR="0084215B">
        <w:t xml:space="preserve"> i kontaktu organizatora</w:t>
      </w:r>
      <w:r w:rsidR="00227B4A">
        <w:t xml:space="preserve"> </w:t>
      </w:r>
      <w:r w:rsidR="00573394">
        <w:t xml:space="preserve">dostaviti suglasnost kojom na </w:t>
      </w:r>
      <w:r>
        <w:t>Zajednicu</w:t>
      </w:r>
      <w:r w:rsidR="00573394">
        <w:t xml:space="preserve"> prenose pravo korištenja</w:t>
      </w:r>
      <w:r>
        <w:t xml:space="preserve"> </w:t>
      </w:r>
      <w:r w:rsidR="00573394">
        <w:t>svojih radova radi objave u tiskanom i elektronskom obliku u svrhu:</w:t>
      </w:r>
    </w:p>
    <w:p w:rsidR="00573394" w:rsidRDefault="00573394" w:rsidP="00573394">
      <w:pPr>
        <w:spacing w:after="0"/>
      </w:pPr>
      <w:r>
        <w:t xml:space="preserve"> - tiskanja programskih materijala Susreta</w:t>
      </w:r>
    </w:p>
    <w:p w:rsidR="00573394" w:rsidRDefault="00573394" w:rsidP="00573394">
      <w:pPr>
        <w:spacing w:after="0"/>
      </w:pPr>
      <w:r>
        <w:t xml:space="preserve"> - objavljivanja na web stranici </w:t>
      </w:r>
      <w:r w:rsidR="001F68FA">
        <w:t>Zajednice</w:t>
      </w:r>
    </w:p>
    <w:p w:rsidR="00573394" w:rsidRDefault="00573394" w:rsidP="00573394">
      <w:pPr>
        <w:spacing w:after="0"/>
      </w:pPr>
      <w:r>
        <w:t xml:space="preserve"> za što neće potraživati nikakva prava po materijalnoj osnovi. Sva ostala prava zadržavaju kao autori</w:t>
      </w:r>
    </w:p>
    <w:p w:rsidR="00573394" w:rsidRDefault="00573394" w:rsidP="00573394">
      <w:pPr>
        <w:spacing w:after="0"/>
      </w:pPr>
      <w:r>
        <w:t>prema Zakonu o autorskim pravima. Obrazac suglasnosti bit će objavljen uz rezultate Natječaja na</w:t>
      </w:r>
    </w:p>
    <w:p w:rsidR="00573394" w:rsidRDefault="00573394" w:rsidP="00573394">
      <w:pPr>
        <w:spacing w:after="0"/>
      </w:pPr>
      <w:r>
        <w:t xml:space="preserve">web stranici </w:t>
      </w:r>
      <w:r w:rsidR="001F68FA">
        <w:t>Zajednice</w:t>
      </w:r>
      <w:r>
        <w:t>.</w:t>
      </w:r>
    </w:p>
    <w:p w:rsidR="00573394" w:rsidRPr="001F68FA" w:rsidRDefault="00573394" w:rsidP="001F68FA">
      <w:pPr>
        <w:spacing w:after="0"/>
        <w:jc w:val="center"/>
        <w:rPr>
          <w:b/>
        </w:rPr>
      </w:pPr>
      <w:r w:rsidRPr="001F68FA">
        <w:rPr>
          <w:b/>
        </w:rPr>
        <w:t>Članak 5.</w:t>
      </w:r>
    </w:p>
    <w:p w:rsidR="00573394" w:rsidRDefault="00573394" w:rsidP="001F68FA">
      <w:pPr>
        <w:spacing w:after="0"/>
        <w:jc w:val="center"/>
      </w:pPr>
      <w:r>
        <w:t>PROSUDBENO POVJERENSTVO</w:t>
      </w:r>
    </w:p>
    <w:p w:rsidR="00573394" w:rsidRDefault="00573394" w:rsidP="001F68FA">
      <w:pPr>
        <w:spacing w:after="0"/>
        <w:jc w:val="both"/>
      </w:pPr>
      <w:r>
        <w:t xml:space="preserve">1) Prosudbeno povjerenstvo </w:t>
      </w:r>
      <w:r w:rsidR="00CD39BD">
        <w:t>broji do</w:t>
      </w:r>
      <w:r>
        <w:t xml:space="preserve"> tri člana, odabrana između eminentnih hrvatskih</w:t>
      </w:r>
      <w:r w:rsidR="001F68FA">
        <w:t xml:space="preserve"> </w:t>
      </w:r>
      <w:r>
        <w:t>književnika koje delegira Hrvatski sabor kulture</w:t>
      </w:r>
      <w:r w:rsidR="001F68FA">
        <w:t>, a Zajednica može, u dogovoru s Hrvatskim saborom kulture odrediti i manji broj članova Prosu</w:t>
      </w:r>
      <w:r w:rsidR="0084215B">
        <w:t>dbenog povjerenstva ukoliko na N</w:t>
      </w:r>
      <w:r w:rsidR="001F68FA">
        <w:t xml:space="preserve">atječaj ne pristigne veći broj radova. </w:t>
      </w:r>
    </w:p>
    <w:p w:rsidR="00573394" w:rsidRDefault="00573394" w:rsidP="00573394">
      <w:pPr>
        <w:spacing w:after="0"/>
      </w:pPr>
      <w:r>
        <w:t>2) Zadaća članova Povjerenstva je izrada originalnog intelektualnog pisanog djela – evaluacije koje će</w:t>
      </w:r>
    </w:p>
    <w:p w:rsidR="00573394" w:rsidRDefault="00573394" w:rsidP="00573394">
      <w:pPr>
        <w:spacing w:after="0"/>
      </w:pPr>
      <w:r>
        <w:t>izraziti kao govorno djelo iz područja književne umjetnosti na Susretu.</w:t>
      </w:r>
    </w:p>
    <w:p w:rsidR="00573394" w:rsidRDefault="00573394" w:rsidP="00573394">
      <w:pPr>
        <w:spacing w:after="0"/>
      </w:pPr>
      <w:r>
        <w:t>3) Odluke stručnog povjerenstva su konačne.</w:t>
      </w:r>
    </w:p>
    <w:p w:rsidR="00573394" w:rsidRPr="001F68FA" w:rsidRDefault="00573394" w:rsidP="001F68FA">
      <w:pPr>
        <w:spacing w:after="0"/>
        <w:jc w:val="center"/>
        <w:rPr>
          <w:b/>
        </w:rPr>
      </w:pPr>
      <w:r w:rsidRPr="001F68FA">
        <w:rPr>
          <w:b/>
        </w:rPr>
        <w:t>Članak 6.</w:t>
      </w:r>
    </w:p>
    <w:p w:rsidR="00573394" w:rsidRDefault="00573394" w:rsidP="001F68FA">
      <w:pPr>
        <w:spacing w:after="0"/>
        <w:jc w:val="center"/>
      </w:pPr>
      <w:r>
        <w:t>KRITERIJI ZA ODABIR RADOVA/ELEMENTI VREDNOVANJA</w:t>
      </w:r>
    </w:p>
    <w:p w:rsidR="00573394" w:rsidRDefault="00573394" w:rsidP="00573394">
      <w:pPr>
        <w:spacing w:after="0"/>
      </w:pPr>
      <w:r>
        <w:t>1) Prilikom vrednovanja i odabira radova za Susret, Prosudbeno povjerenstvo vrednovat će sljedeće</w:t>
      </w:r>
    </w:p>
    <w:p w:rsidR="00573394" w:rsidRDefault="00573394" w:rsidP="00573394">
      <w:pPr>
        <w:spacing w:after="0"/>
      </w:pPr>
      <w:r>
        <w:t>elemente:</w:t>
      </w:r>
    </w:p>
    <w:p w:rsidR="00573394" w:rsidRDefault="00573394" w:rsidP="00573394">
      <w:pPr>
        <w:spacing w:after="0"/>
      </w:pPr>
      <w:r>
        <w:t>- kreativnu i estetsku razinu djela</w:t>
      </w:r>
    </w:p>
    <w:p w:rsidR="00573394" w:rsidRDefault="00573394" w:rsidP="00573394">
      <w:pPr>
        <w:spacing w:after="0"/>
      </w:pPr>
      <w:r>
        <w:t>- obogaćivanje i pravilnu uporabu hrvatskog jezika i narječja</w:t>
      </w:r>
    </w:p>
    <w:p w:rsidR="00573394" w:rsidRDefault="00573394" w:rsidP="00573394">
      <w:pPr>
        <w:spacing w:after="0"/>
      </w:pPr>
      <w:r>
        <w:t>- bogatstvo i raznolikost tematike</w:t>
      </w:r>
    </w:p>
    <w:p w:rsidR="00573394" w:rsidRDefault="00573394" w:rsidP="00573394">
      <w:pPr>
        <w:spacing w:after="0"/>
      </w:pPr>
      <w:r>
        <w:t>- jezičnu i stilističku inventivnost</w:t>
      </w:r>
    </w:p>
    <w:p w:rsidR="00573394" w:rsidRPr="001F68FA" w:rsidRDefault="00573394" w:rsidP="001F68FA">
      <w:pPr>
        <w:spacing w:after="0"/>
        <w:jc w:val="center"/>
        <w:rPr>
          <w:b/>
        </w:rPr>
      </w:pPr>
      <w:r w:rsidRPr="001F68FA">
        <w:rPr>
          <w:b/>
        </w:rPr>
        <w:t xml:space="preserve">Članak </w:t>
      </w:r>
      <w:r w:rsidR="001F68FA">
        <w:rPr>
          <w:b/>
        </w:rPr>
        <w:t>7</w:t>
      </w:r>
      <w:r w:rsidRPr="001F68FA">
        <w:rPr>
          <w:b/>
        </w:rPr>
        <w:t>.</w:t>
      </w:r>
    </w:p>
    <w:p w:rsidR="00573394" w:rsidRDefault="00227B4A" w:rsidP="001767A3">
      <w:pPr>
        <w:spacing w:after="0"/>
        <w:jc w:val="center"/>
      </w:pPr>
      <w:r>
        <w:t>PRIZNANJA</w:t>
      </w:r>
    </w:p>
    <w:p w:rsidR="00573394" w:rsidRDefault="00573394" w:rsidP="00573394">
      <w:pPr>
        <w:spacing w:after="0"/>
      </w:pPr>
      <w:r>
        <w:t>1) Prema odluci Prosudbenog povjerenstva na Susretu će biti dodijeljene sljedeće nagrade:</w:t>
      </w:r>
    </w:p>
    <w:p w:rsidR="001767A3" w:rsidRDefault="00573394" w:rsidP="00573394">
      <w:pPr>
        <w:spacing w:after="0"/>
      </w:pPr>
      <w:r>
        <w:lastRenderedPageBreak/>
        <w:t xml:space="preserve">a) </w:t>
      </w:r>
      <w:r w:rsidR="00227B4A">
        <w:t>Priznanje</w:t>
      </w:r>
      <w:r w:rsidR="001767A3">
        <w:t xml:space="preserve"> </w:t>
      </w:r>
      <w:r w:rsidR="00227B4A">
        <w:t xml:space="preserve">''Književni pleter </w:t>
      </w:r>
      <w:r w:rsidR="00737105" w:rsidRPr="00737105">
        <w:t xml:space="preserve">Sisačko-moslavačke županije </w:t>
      </w:r>
      <w:r w:rsidR="00227B4A">
        <w:t xml:space="preserve"> </w:t>
      </w:r>
      <w:r w:rsidR="001767A3">
        <w:t>za najbolje pjesničko ostvarenje</w:t>
      </w:r>
      <w:r w:rsidR="00737105">
        <w:t>“</w:t>
      </w:r>
    </w:p>
    <w:p w:rsidR="001767A3" w:rsidRDefault="00227B4A" w:rsidP="00573394">
      <w:pPr>
        <w:spacing w:after="0"/>
      </w:pPr>
      <w:r>
        <w:t xml:space="preserve">b) Priznanje ''Književni pleter </w:t>
      </w:r>
      <w:r w:rsidR="00737105" w:rsidRPr="00737105">
        <w:t xml:space="preserve">Sisačko-moslavačke županije </w:t>
      </w:r>
      <w:r w:rsidR="001767A3">
        <w:t xml:space="preserve"> za najbolje prozno ostvarenje</w:t>
      </w:r>
      <w:r w:rsidR="00737105">
        <w:t>“</w:t>
      </w:r>
    </w:p>
    <w:p w:rsidR="001767A3" w:rsidRDefault="00227B4A" w:rsidP="001767A3">
      <w:pPr>
        <w:spacing w:after="0"/>
      </w:pPr>
      <w:r>
        <w:t>c) Priznanje</w:t>
      </w:r>
      <w:r w:rsidR="001767A3">
        <w:t xml:space="preserve"> </w:t>
      </w:r>
      <w:r>
        <w:t xml:space="preserve">''Književni pleter </w:t>
      </w:r>
      <w:r w:rsidR="00737105" w:rsidRPr="00737105">
        <w:t xml:space="preserve">Sisačko-moslavačke županije </w:t>
      </w:r>
      <w:r>
        <w:t xml:space="preserve"> </w:t>
      </w:r>
      <w:r w:rsidR="001767A3">
        <w:t>za najboljeg mladog autora</w:t>
      </w:r>
      <w:r w:rsidR="00737105">
        <w:t>“</w:t>
      </w:r>
      <w:r w:rsidR="001767A3">
        <w:t xml:space="preserve"> (u dobi od 15 do 29 godina)</w:t>
      </w:r>
    </w:p>
    <w:p w:rsidR="00227B4A" w:rsidRDefault="00227B4A" w:rsidP="001767A3">
      <w:pPr>
        <w:spacing w:after="0"/>
      </w:pPr>
      <w:r>
        <w:t xml:space="preserve">d) Priznanje ''Književni pleter </w:t>
      </w:r>
      <w:r w:rsidR="009816DE" w:rsidRPr="009816DE">
        <w:t xml:space="preserve">Sisačko-moslavačke županije  </w:t>
      </w:r>
      <w:r>
        <w:t>za promicanje zavičajnih vrijednosti Sisačko-moslavačke županije</w:t>
      </w:r>
      <w:r w:rsidR="00737105">
        <w:t>“</w:t>
      </w:r>
      <w:r>
        <w:t xml:space="preserve"> </w:t>
      </w:r>
    </w:p>
    <w:p w:rsidR="00227B4A" w:rsidRDefault="00227B4A" w:rsidP="001767A3">
      <w:pPr>
        <w:spacing w:after="0"/>
      </w:pPr>
      <w:r>
        <w:t xml:space="preserve">(Napomena: samo u slučaju ako Prosudbeno povjerenstvo prepozna zavičajne vrijednosti u nekom od </w:t>
      </w:r>
      <w:r w:rsidR="0084215B">
        <w:t xml:space="preserve">pristiglih </w:t>
      </w:r>
      <w:r>
        <w:t>radova. Za ovo priznanje automatski konkuriraju svi poetski i prozni radovi samim činom prijave. Ne radi se o posebnoj kategoriji i nije ju potrebno navoditi prilikom prijave.)</w:t>
      </w:r>
    </w:p>
    <w:p w:rsidR="00745574" w:rsidRDefault="00745574" w:rsidP="001767A3">
      <w:pPr>
        <w:spacing w:after="0"/>
      </w:pPr>
      <w:r>
        <w:t>e) Prosudbeno povjerenstvo i organizator zadržavaju pravo</w:t>
      </w:r>
      <w:r w:rsidR="00AA2796">
        <w:t>, osim prvonagrađenih autora,</w:t>
      </w:r>
      <w:r>
        <w:t xml:space="preserve"> pohvaliti do dva autora u svakoj kategoriji, ako se za to pokaže potreba.</w:t>
      </w:r>
    </w:p>
    <w:p w:rsidR="00227B4A" w:rsidRDefault="00227B4A" w:rsidP="001767A3">
      <w:pPr>
        <w:spacing w:after="0"/>
      </w:pPr>
    </w:p>
    <w:p w:rsidR="001767A3" w:rsidRDefault="00745574" w:rsidP="00E90342">
      <w:pPr>
        <w:spacing w:after="0"/>
        <w:jc w:val="both"/>
      </w:pPr>
      <w:r>
        <w:t>2) Dobitnici p</w:t>
      </w:r>
      <w:r w:rsidR="00227B4A">
        <w:t>riznanja</w:t>
      </w:r>
      <w:r w:rsidR="001767A3">
        <w:t xml:space="preserve"> stječu pravo nastupa na </w:t>
      </w:r>
      <w:r w:rsidR="000763A9">
        <w:t xml:space="preserve">manifestaciji </w:t>
      </w:r>
      <w:r w:rsidR="001767A3">
        <w:t>„Županijsk</w:t>
      </w:r>
      <w:r w:rsidR="000763A9">
        <w:t>i</w:t>
      </w:r>
      <w:r w:rsidR="001767A3">
        <w:t xml:space="preserve"> pleter“ </w:t>
      </w:r>
      <w:r w:rsidR="00E90342">
        <w:t xml:space="preserve">na način da će na istome nastupiti izvodeći svoje nagrađeno djelo, ili njegov dio, ovisno o organizacijskim mogućnostima ove manifestacije i karakteristikama samog djela. </w:t>
      </w:r>
      <w:r w:rsidR="001767A3">
        <w:t xml:space="preserve"> </w:t>
      </w:r>
    </w:p>
    <w:p w:rsidR="001767A3" w:rsidRDefault="001767A3" w:rsidP="001767A3">
      <w:pPr>
        <w:spacing w:after="0"/>
        <w:jc w:val="center"/>
        <w:rPr>
          <w:b/>
        </w:rPr>
      </w:pPr>
    </w:p>
    <w:p w:rsidR="00573394" w:rsidRPr="001767A3" w:rsidRDefault="00573394" w:rsidP="001767A3">
      <w:pPr>
        <w:spacing w:after="0"/>
        <w:jc w:val="center"/>
        <w:rPr>
          <w:b/>
        </w:rPr>
      </w:pPr>
      <w:r w:rsidRPr="001767A3">
        <w:rPr>
          <w:b/>
        </w:rPr>
        <w:t xml:space="preserve">Članak </w:t>
      </w:r>
      <w:r w:rsidR="001767A3" w:rsidRPr="001767A3">
        <w:rPr>
          <w:b/>
        </w:rPr>
        <w:t>8</w:t>
      </w:r>
      <w:r w:rsidRPr="001767A3">
        <w:rPr>
          <w:b/>
        </w:rPr>
        <w:t>.</w:t>
      </w:r>
    </w:p>
    <w:p w:rsidR="00573394" w:rsidRDefault="00573394" w:rsidP="00E90342">
      <w:pPr>
        <w:spacing w:after="0"/>
        <w:jc w:val="center"/>
      </w:pPr>
      <w:r>
        <w:t>PROGRAM SUSRETA</w:t>
      </w:r>
    </w:p>
    <w:p w:rsidR="001767A3" w:rsidRDefault="00573394" w:rsidP="00E90342">
      <w:pPr>
        <w:spacing w:after="0"/>
        <w:jc w:val="both"/>
      </w:pPr>
      <w:r>
        <w:t>Program Susreta obuhvaća nastup nagr</w:t>
      </w:r>
      <w:r w:rsidR="00745574">
        <w:t>ađenih autora (dobitnika p</w:t>
      </w:r>
      <w:r w:rsidR="00227B4A">
        <w:t>riznanja</w:t>
      </w:r>
      <w:r>
        <w:t>) s nagrađenim radovima, stručne osvrte članova Prosudbenog povjerenstva te</w:t>
      </w:r>
      <w:r w:rsidR="001767A3">
        <w:t xml:space="preserve"> svečanu </w:t>
      </w:r>
      <w:r w:rsidR="00745574">
        <w:t>dodjelu p</w:t>
      </w:r>
      <w:r w:rsidR="00227B4A">
        <w:t>riznanja</w:t>
      </w:r>
      <w:r w:rsidR="001767A3">
        <w:t xml:space="preserve"> i zahvalnica.</w:t>
      </w:r>
    </w:p>
    <w:p w:rsidR="00573394" w:rsidRDefault="00573394" w:rsidP="001767A3">
      <w:pPr>
        <w:spacing w:after="0"/>
        <w:jc w:val="both"/>
      </w:pPr>
      <w:r>
        <w:t>Dodatni i konačni program Susreta</w:t>
      </w:r>
      <w:r w:rsidR="001767A3">
        <w:t xml:space="preserve"> </w:t>
      </w:r>
      <w:r>
        <w:t>određuje i kreira</w:t>
      </w:r>
      <w:r w:rsidR="00E90342">
        <w:t xml:space="preserve"> Zajednica kao</w:t>
      </w:r>
      <w:r>
        <w:t xml:space="preserve"> organizator</w:t>
      </w:r>
      <w:r w:rsidR="00E90342">
        <w:t xml:space="preserve">. </w:t>
      </w:r>
    </w:p>
    <w:p w:rsidR="001767A3" w:rsidRDefault="001767A3" w:rsidP="001767A3">
      <w:pPr>
        <w:spacing w:after="0"/>
        <w:jc w:val="center"/>
        <w:rPr>
          <w:b/>
        </w:rPr>
      </w:pPr>
    </w:p>
    <w:p w:rsidR="001767A3" w:rsidRDefault="001767A3" w:rsidP="001767A3">
      <w:pPr>
        <w:spacing w:after="0"/>
        <w:jc w:val="center"/>
        <w:rPr>
          <w:b/>
        </w:rPr>
      </w:pPr>
    </w:p>
    <w:p w:rsidR="00573394" w:rsidRPr="001767A3" w:rsidRDefault="00573394" w:rsidP="001767A3">
      <w:pPr>
        <w:spacing w:after="0"/>
        <w:jc w:val="center"/>
        <w:rPr>
          <w:b/>
        </w:rPr>
      </w:pPr>
      <w:r w:rsidRPr="001767A3">
        <w:rPr>
          <w:b/>
        </w:rPr>
        <w:t xml:space="preserve">Članak </w:t>
      </w:r>
      <w:r w:rsidR="001767A3">
        <w:rPr>
          <w:b/>
        </w:rPr>
        <w:t>9</w:t>
      </w:r>
      <w:r w:rsidRPr="001767A3">
        <w:rPr>
          <w:b/>
        </w:rPr>
        <w:t>.</w:t>
      </w:r>
    </w:p>
    <w:p w:rsidR="00573394" w:rsidRDefault="00573394" w:rsidP="001767A3">
      <w:pPr>
        <w:spacing w:after="0"/>
        <w:jc w:val="center"/>
      </w:pPr>
      <w:r>
        <w:t>OPĆE ODREDBE</w:t>
      </w:r>
    </w:p>
    <w:p w:rsidR="00573394" w:rsidRDefault="00573394" w:rsidP="001767A3">
      <w:pPr>
        <w:spacing w:after="0"/>
        <w:jc w:val="both"/>
      </w:pPr>
      <w:r>
        <w:t xml:space="preserve">1) Organizator Susreta </w:t>
      </w:r>
      <w:r w:rsidR="001767A3">
        <w:t>–</w:t>
      </w:r>
      <w:r>
        <w:t xml:space="preserve"> </w:t>
      </w:r>
      <w:r w:rsidR="001767A3">
        <w:t>Zajednica,</w:t>
      </w:r>
      <w:r>
        <w:t xml:space="preserve"> u dogovoru sa suorganizatorima određuje vrijeme i</w:t>
      </w:r>
      <w:r w:rsidR="001767A3">
        <w:t xml:space="preserve"> </w:t>
      </w:r>
      <w:r>
        <w:t>mjesto održavanja Susreta, kao i druga organizacijska pitanja.</w:t>
      </w:r>
    </w:p>
    <w:p w:rsidR="00573394" w:rsidRDefault="00573394" w:rsidP="00573394">
      <w:pPr>
        <w:spacing w:after="0"/>
      </w:pPr>
      <w:r>
        <w:t>2) Putne troškove dolaska i odlaska sudionika Susreta (autora čiji su radovi nagrađeni, pohvaljeni i</w:t>
      </w:r>
    </w:p>
    <w:p w:rsidR="00573394" w:rsidRDefault="00573394" w:rsidP="00573394">
      <w:pPr>
        <w:spacing w:after="0"/>
      </w:pPr>
      <w:r>
        <w:t>odabrani za Susret ) organizatori</w:t>
      </w:r>
      <w:r w:rsidR="00E90342" w:rsidRPr="00E90342">
        <w:t xml:space="preserve"> </w:t>
      </w:r>
      <w:r w:rsidR="00E90342">
        <w:t>ne snose</w:t>
      </w:r>
      <w:r>
        <w:t>.</w:t>
      </w:r>
    </w:p>
    <w:p w:rsidR="00573394" w:rsidRDefault="00573394" w:rsidP="00E90342">
      <w:pPr>
        <w:spacing w:after="0"/>
        <w:jc w:val="both"/>
      </w:pPr>
      <w:r>
        <w:t xml:space="preserve">3) Sve obavijesti uz književni natječaj </w:t>
      </w:r>
      <w:r w:rsidR="00E90342">
        <w:t xml:space="preserve">i </w:t>
      </w:r>
      <w:r>
        <w:t>organizaciju Susreta bit će pravovremeno dostavljene</w:t>
      </w:r>
      <w:r w:rsidR="00E90342">
        <w:t xml:space="preserve"> </w:t>
      </w:r>
      <w:r>
        <w:t xml:space="preserve">izabranim autorima i objavljene na službenoj web stranici </w:t>
      </w:r>
      <w:r w:rsidR="00E90342">
        <w:t>Zajednice</w:t>
      </w:r>
    </w:p>
    <w:p w:rsidR="00573394" w:rsidRPr="00E90342" w:rsidRDefault="00573394" w:rsidP="00E90342">
      <w:pPr>
        <w:spacing w:after="0"/>
        <w:jc w:val="center"/>
        <w:rPr>
          <w:b/>
        </w:rPr>
      </w:pPr>
      <w:r w:rsidRPr="00E90342">
        <w:rPr>
          <w:b/>
        </w:rPr>
        <w:t xml:space="preserve">Članak </w:t>
      </w:r>
      <w:r w:rsidR="00E90342" w:rsidRPr="00E90342">
        <w:rPr>
          <w:b/>
        </w:rPr>
        <w:t>10</w:t>
      </w:r>
      <w:r w:rsidRPr="00E90342">
        <w:rPr>
          <w:b/>
        </w:rPr>
        <w:t>.</w:t>
      </w:r>
    </w:p>
    <w:p w:rsidR="00171CF4" w:rsidRDefault="00573394" w:rsidP="00E90342">
      <w:pPr>
        <w:spacing w:after="0"/>
        <w:jc w:val="both"/>
      </w:pPr>
      <w:r>
        <w:t xml:space="preserve">Pravila stupaju na snagu danom donošenja na sjednici Upravnog odbora </w:t>
      </w:r>
      <w:r w:rsidR="00E90342">
        <w:t>Zajednice</w:t>
      </w:r>
      <w:r>
        <w:t xml:space="preserve">, održanoj </w:t>
      </w:r>
      <w:r w:rsidR="00737105">
        <w:t>13. rujna 2019.</w:t>
      </w:r>
      <w:r w:rsidR="006074F4">
        <w:t xml:space="preserve"> godine</w:t>
      </w:r>
      <w:bookmarkStart w:id="0" w:name="_GoBack"/>
      <w:bookmarkEnd w:id="0"/>
    </w:p>
    <w:sectPr w:rsidR="00171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0D03"/>
    <w:multiLevelType w:val="hybridMultilevel"/>
    <w:tmpl w:val="5E5668C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81AF4"/>
    <w:multiLevelType w:val="hybridMultilevel"/>
    <w:tmpl w:val="9D98386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86343"/>
    <w:multiLevelType w:val="hybridMultilevel"/>
    <w:tmpl w:val="5C56DCB4"/>
    <w:lvl w:ilvl="0" w:tplc="0F080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42"/>
    <w:rsid w:val="000763A9"/>
    <w:rsid w:val="001767A3"/>
    <w:rsid w:val="00195E42"/>
    <w:rsid w:val="001C08AA"/>
    <w:rsid w:val="001F68FA"/>
    <w:rsid w:val="00227B4A"/>
    <w:rsid w:val="002A423E"/>
    <w:rsid w:val="003256D3"/>
    <w:rsid w:val="00354DE2"/>
    <w:rsid w:val="003842CA"/>
    <w:rsid w:val="003C0E04"/>
    <w:rsid w:val="00573394"/>
    <w:rsid w:val="006074F4"/>
    <w:rsid w:val="006D1C09"/>
    <w:rsid w:val="0071678B"/>
    <w:rsid w:val="00737105"/>
    <w:rsid w:val="00745574"/>
    <w:rsid w:val="00790017"/>
    <w:rsid w:val="0084215B"/>
    <w:rsid w:val="009816DE"/>
    <w:rsid w:val="009C7777"/>
    <w:rsid w:val="00AA2796"/>
    <w:rsid w:val="00AF375F"/>
    <w:rsid w:val="00B1306A"/>
    <w:rsid w:val="00B53110"/>
    <w:rsid w:val="00B91680"/>
    <w:rsid w:val="00CD39BD"/>
    <w:rsid w:val="00E745D9"/>
    <w:rsid w:val="00E90342"/>
    <w:rsid w:val="00F26A11"/>
    <w:rsid w:val="00F62808"/>
    <w:rsid w:val="00FE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4C559-91A4-47C2-9761-6193B080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2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1202</Words>
  <Characters>6852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 Mužek</cp:lastModifiedBy>
  <cp:revision>11</cp:revision>
  <dcterms:created xsi:type="dcterms:W3CDTF">2019-09-17T09:22:00Z</dcterms:created>
  <dcterms:modified xsi:type="dcterms:W3CDTF">2020-09-03T07:41:00Z</dcterms:modified>
</cp:coreProperties>
</file>